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ec0ab33" w14:textId="ec0ab33">
      <w:pPr>
        <w15:collapsed w:val="false"/>
        <w:rPr>
          <w:rFonts w:cs="Arial"/>
        </w:rPr>
      </w:pPr>
      <w:bookmarkStart w:name="_GoBack" w:id="0"/>
      <w:bookmarkEnd w:id="0"/>
      <w:r w:rsidRPr="00BE62FB">
        <w:rPr>
          <w:rFonts w:cs="Arial"/>
        </w:rPr>
        <w:t>REPUBLIKA HRVATSKA</w:t>
      </w:r>
    </w:p>
    <w:p w:rsidRPr="00BE62FB" w:rsidR="004F3811" w:rsidP="004F3811" w:rsidRDefault="004F3811">
      <w:pPr>
        <w:rPr>
          <w:rFonts w:cs="Arial"/>
        </w:rPr>
      </w:pPr>
      <w:r w:rsidRPr="00BE62FB">
        <w:rPr>
          <w:rFonts w:cs="Arial"/>
        </w:rPr>
        <w:t>TRGOVAČKI SUD U PAZINU</w:t>
      </w:r>
    </w:p>
    <w:p w:rsidRPr="00BE62FB" w:rsidR="004F3811" w:rsidP="004F3811" w:rsidRDefault="004F3811">
      <w:pPr>
        <w:jc w:val="center"/>
        <w:rPr>
          <w:rFonts w:cs="Arial"/>
          <w:b/>
        </w:rPr>
      </w:pPr>
    </w:p>
    <w:p w:rsidRPr="00BE62FB" w:rsidR="004F3811" w:rsidP="004F3811" w:rsidRDefault="004F3811">
      <w:pPr>
        <w:jc w:val="center"/>
        <w:rPr>
          <w:rFonts w:cs="Arial"/>
          <w:b/>
        </w:rPr>
      </w:pPr>
      <w:r w:rsidRPr="00BE62FB">
        <w:rPr>
          <w:rFonts w:cs="Arial"/>
          <w:b/>
        </w:rPr>
        <w:t>ZAPISNIK</w:t>
      </w:r>
    </w:p>
    <w:p w:rsidRPr="00BE62FB" w:rsidR="004F3811" w:rsidP="004F3811" w:rsidRDefault="004F3811">
      <w:pPr>
        <w:jc w:val="center"/>
        <w:rPr>
          <w:rFonts w:cs="Arial"/>
        </w:rPr>
      </w:pPr>
      <w:r w:rsidRPr="00BE62FB">
        <w:rPr>
          <w:rFonts w:cs="Arial"/>
        </w:rPr>
        <w:t xml:space="preserve">o ročištu održanom dana </w:t>
      </w:r>
      <w:r w:rsidR="00F077B6">
        <w:rPr>
          <w:rFonts w:cs="Arial"/>
        </w:rPr>
        <w:t>3</w:t>
      </w:r>
      <w:r w:rsidRPr="00BE62FB">
        <w:rPr>
          <w:rFonts w:cs="Arial"/>
        </w:rPr>
        <w:t xml:space="preserve">. </w:t>
      </w:r>
      <w:r w:rsidR="00F077B6">
        <w:rPr>
          <w:rFonts w:cs="Arial"/>
        </w:rPr>
        <w:t xml:space="preserve">kolovoza </w:t>
      </w:r>
      <w:r w:rsidRPr="00BE62FB">
        <w:rPr>
          <w:rFonts w:cs="Arial"/>
        </w:rPr>
        <w:t>20</w:t>
      </w:r>
      <w:r w:rsidR="00161F41">
        <w:rPr>
          <w:rFonts w:cs="Arial"/>
        </w:rPr>
        <w:t>21</w:t>
      </w:r>
      <w:r w:rsidRPr="00BE62FB">
        <w:rPr>
          <w:rFonts w:cs="Arial"/>
        </w:rPr>
        <w:t xml:space="preserve">. godine </w:t>
      </w:r>
    </w:p>
    <w:p w:rsidRPr="00BE62FB" w:rsidR="004F3811" w:rsidP="004F3811" w:rsidRDefault="004F3811">
      <w:pPr>
        <w:jc w:val="center"/>
        <w:rPr>
          <w:rFonts w:cs="Arial"/>
        </w:rPr>
      </w:pPr>
      <w:r w:rsidRPr="00BE62FB">
        <w:rPr>
          <w:rFonts w:cs="Arial"/>
        </w:rPr>
        <w:t>u postupku po prijedlogu za otvaranje stečaja nad dužnikom</w:t>
      </w:r>
    </w:p>
    <w:p w:rsidR="00FC730E" w:rsidP="004F3811" w:rsidRDefault="00FC730E">
      <w:pPr>
        <w:jc w:val="center"/>
        <w:rPr>
          <w:rFonts w:cs="Arial"/>
          <w:b/>
        </w:rPr>
      </w:pPr>
      <w:r w:rsidRPr="00FC730E">
        <w:rPr>
          <w:rFonts w:cs="Arial"/>
          <w:b/>
        </w:rPr>
        <w:t xml:space="preserve">SAVOSTA </w:t>
      </w:r>
      <w:proofErr w:type="spellStart"/>
      <w:r w:rsidRPr="00FC730E">
        <w:rPr>
          <w:rFonts w:cs="Arial"/>
          <w:b/>
        </w:rPr>
        <w:t>j.d.o.o</w:t>
      </w:r>
      <w:proofErr w:type="spellEnd"/>
      <w:r w:rsidRPr="00FC730E">
        <w:rPr>
          <w:rFonts w:cs="Arial"/>
          <w:b/>
        </w:rPr>
        <w:t xml:space="preserve">. Pula, Ulica Kačića Miošića 1, </w:t>
      </w:r>
    </w:p>
    <w:p w:rsidRPr="00BE62FB" w:rsidR="004F3811" w:rsidP="004F3811" w:rsidRDefault="00FC730E">
      <w:pPr>
        <w:jc w:val="center"/>
        <w:rPr>
          <w:rFonts w:cs="Arial"/>
          <w:b/>
        </w:rPr>
      </w:pPr>
      <w:r w:rsidRPr="00FC730E">
        <w:rPr>
          <w:rFonts w:cs="Arial"/>
          <w:b/>
        </w:rPr>
        <w:t>OIB 21689869262, MBS 130086435</w:t>
      </w:r>
      <w:r w:rsidRPr="00BE62FB" w:rsidR="004F3811">
        <w:rPr>
          <w:rFonts w:cs="Arial"/>
          <w:b/>
        </w:rPr>
        <w:t>,</w:t>
      </w:r>
    </w:p>
    <w:p w:rsidRPr="00BE62FB" w:rsidR="004F3811" w:rsidP="004F3811" w:rsidRDefault="004F3811">
      <w:pPr>
        <w:jc w:val="center"/>
        <w:rPr>
          <w:rFonts w:cs="Arial"/>
        </w:rPr>
      </w:pPr>
      <w:r w:rsidRPr="00BE62FB">
        <w:rPr>
          <w:rFonts w:cs="Arial"/>
        </w:rPr>
        <w:t>radi odlučivanja o pretpostavkama za otvaranje stečajnog postupka i</w:t>
      </w:r>
    </w:p>
    <w:p w:rsidRPr="00BE62FB" w:rsidR="004F3811" w:rsidP="004F3811" w:rsidRDefault="004F3811">
      <w:pPr>
        <w:jc w:val="center"/>
        <w:rPr>
          <w:rFonts w:cs="Arial"/>
        </w:rPr>
      </w:pPr>
      <w:r w:rsidRPr="00BE62FB">
        <w:rPr>
          <w:rFonts w:cs="Arial"/>
        </w:rPr>
        <w:t>razlozima za otvaranje stečajnog postupka</w:t>
      </w:r>
    </w:p>
    <w:p w:rsidRPr="00BE62FB" w:rsidR="004F3811" w:rsidP="004F3811" w:rsidRDefault="004F3811">
      <w:pPr>
        <w:jc w:val="both"/>
        <w:rPr>
          <w:rFonts w:cs="Arial"/>
        </w:rPr>
      </w:pPr>
    </w:p>
    <w:p w:rsidRPr="00BE62FB" w:rsidR="004F3811" w:rsidP="004F3811" w:rsidRDefault="004F3811">
      <w:pPr>
        <w:jc w:val="both"/>
        <w:rPr>
          <w:rFonts w:cs="Arial"/>
        </w:rPr>
      </w:pPr>
      <w:r w:rsidRPr="00BE62FB">
        <w:rPr>
          <w:rFonts w:cs="Arial"/>
        </w:rPr>
        <w:t>OD SUDA NAZOČNI:</w:t>
      </w:r>
    </w:p>
    <w:p w:rsidRPr="00BE62FB" w:rsidR="004F3811" w:rsidP="004F3811" w:rsidRDefault="004F3811">
      <w:pPr>
        <w:jc w:val="both"/>
        <w:rPr>
          <w:rFonts w:cs="Arial"/>
        </w:rPr>
      </w:pPr>
      <w:r w:rsidRPr="00BE62FB">
        <w:rPr>
          <w:rFonts w:cs="Arial"/>
        </w:rPr>
        <w:t>Tijana Licul, stečajni sudac</w:t>
      </w:r>
    </w:p>
    <w:p w:rsidRPr="00BE62FB" w:rsidR="004F3811" w:rsidP="004F3811" w:rsidRDefault="004F3811">
      <w:pPr>
        <w:jc w:val="both"/>
        <w:rPr>
          <w:rFonts w:cs="Arial"/>
        </w:rPr>
      </w:pPr>
      <w:r w:rsidRPr="00BE62FB">
        <w:rPr>
          <w:rFonts w:cs="Arial"/>
        </w:rPr>
        <w:t>Sanja Prodan, zapisničar</w:t>
      </w:r>
    </w:p>
    <w:p w:rsidRPr="00BE62FB" w:rsidR="004F3811" w:rsidP="004F3811" w:rsidRDefault="004F3811">
      <w:pPr>
        <w:jc w:val="center"/>
        <w:rPr>
          <w:rFonts w:cs="Arial"/>
        </w:rPr>
      </w:pPr>
      <w:r w:rsidRPr="00BE62FB">
        <w:rPr>
          <w:rFonts w:cs="Arial"/>
        </w:rPr>
        <w:t xml:space="preserve">Početak u </w:t>
      </w:r>
      <w:r w:rsidR="00F077B6">
        <w:rPr>
          <w:rFonts w:cs="Arial"/>
        </w:rPr>
        <w:t>12,20</w:t>
      </w:r>
      <w:r w:rsidRPr="00BE62FB">
        <w:rPr>
          <w:rFonts w:cs="Arial"/>
        </w:rPr>
        <w:t xml:space="preserve"> sati</w:t>
      </w:r>
    </w:p>
    <w:p w:rsidRPr="00BE62FB" w:rsidR="004F3811" w:rsidP="004F3811" w:rsidRDefault="004F3811">
      <w:pPr>
        <w:jc w:val="both"/>
        <w:rPr>
          <w:rFonts w:cs="Arial"/>
        </w:rPr>
      </w:pPr>
    </w:p>
    <w:p w:rsidRPr="00BE62FB" w:rsidR="004F3811" w:rsidP="004F3811" w:rsidRDefault="004F3811">
      <w:pPr>
        <w:ind w:firstLine="705"/>
        <w:jc w:val="both"/>
        <w:rPr>
          <w:rFonts w:cs="Arial"/>
        </w:rPr>
      </w:pPr>
      <w:r w:rsidRPr="00BE62FB">
        <w:rPr>
          <w:rFonts w:cs="Arial"/>
        </w:rPr>
        <w:t>Utvrđuje se da su na današnje ročište pristupili:</w:t>
      </w:r>
    </w:p>
    <w:p w:rsidR="004F3811" w:rsidP="004F3811" w:rsidRDefault="004F3811">
      <w:pPr>
        <w:jc w:val="both"/>
        <w:rPr>
          <w:rFonts w:cs="Arial"/>
        </w:rPr>
      </w:pPr>
      <w:r w:rsidRPr="00BE62FB">
        <w:rPr>
          <w:rFonts w:cs="Arial"/>
        </w:rPr>
        <w:tab/>
      </w:r>
      <w:r w:rsidR="00B5390C">
        <w:rPr>
          <w:rFonts w:cs="Arial"/>
        </w:rPr>
        <w:t>1/ za predlagatelja Željko Perčinlić, ŽDO u Puli</w:t>
      </w:r>
    </w:p>
    <w:p w:rsidRPr="00BE62FB" w:rsidR="00B5390C" w:rsidP="004F3811" w:rsidRDefault="00B5390C">
      <w:pPr>
        <w:jc w:val="both"/>
        <w:rPr>
          <w:rFonts w:cs="Arial"/>
        </w:rPr>
      </w:pPr>
      <w:r>
        <w:rPr>
          <w:rFonts w:cs="Arial"/>
        </w:rPr>
        <w:tab/>
        <w:t xml:space="preserve">2/ za dužnika: </w:t>
      </w:r>
      <w:proofErr w:type="spellStart"/>
      <w:r>
        <w:rPr>
          <w:rFonts w:cs="Arial"/>
        </w:rPr>
        <w:t>zz</w:t>
      </w:r>
      <w:proofErr w:type="spellEnd"/>
      <w:r>
        <w:rPr>
          <w:rFonts w:cs="Arial"/>
        </w:rPr>
        <w:t xml:space="preserve"> Sergej </w:t>
      </w:r>
      <w:proofErr w:type="spellStart"/>
      <w:r>
        <w:rPr>
          <w:rFonts w:cs="Arial"/>
        </w:rPr>
        <w:t>Galicki</w:t>
      </w:r>
      <w:proofErr w:type="spellEnd"/>
    </w:p>
    <w:p w:rsidRPr="00BE62FB" w:rsidR="004F3811" w:rsidP="004F3811" w:rsidRDefault="004F3811">
      <w:pPr>
        <w:ind w:left="705" w:right="-288"/>
        <w:jc w:val="both"/>
        <w:rPr>
          <w:rFonts w:cs="Arial"/>
        </w:rPr>
      </w:pPr>
    </w:p>
    <w:p w:rsidRPr="00BE62FB" w:rsidR="004F3811" w:rsidP="004F3811" w:rsidRDefault="004F3811">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F077B6">
        <w:rPr>
          <w:rFonts w:cs="Arial"/>
        </w:rPr>
        <w:t>14</w:t>
      </w:r>
      <w:r w:rsidRPr="00BE62FB">
        <w:rPr>
          <w:rFonts w:cs="Arial"/>
        </w:rPr>
        <w:t xml:space="preserve">. </w:t>
      </w:r>
      <w:r w:rsidR="00F077B6">
        <w:rPr>
          <w:rFonts w:cs="Arial"/>
        </w:rPr>
        <w:t>lipnja</w:t>
      </w:r>
      <w:r w:rsidRPr="00BE62FB">
        <w:rPr>
          <w:rFonts w:cs="Arial"/>
        </w:rPr>
        <w:t xml:space="preserve"> 20</w:t>
      </w:r>
      <w:r w:rsidR="00161F41">
        <w:rPr>
          <w:rFonts w:cs="Arial"/>
        </w:rPr>
        <w:t>21</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pPr>
        <w:ind w:right="-288"/>
        <w:jc w:val="both"/>
        <w:rPr>
          <w:rFonts w:cs="Arial"/>
        </w:rPr>
      </w:pPr>
    </w:p>
    <w:p w:rsidR="001A18A5" w:rsidP="001A18A5" w:rsidRDefault="001A18A5">
      <w:pPr>
        <w:ind w:right="-288"/>
        <w:jc w:val="both"/>
        <w:rPr>
          <w:rFonts w:cs="Arial"/>
        </w:rPr>
      </w:pPr>
      <w:r w:rsidRPr="00BE62FB">
        <w:rPr>
          <w:rFonts w:cs="Arial"/>
        </w:rPr>
        <w:tab/>
        <w:t xml:space="preserve">Uvidom u </w:t>
      </w:r>
      <w:r w:rsidR="003F4538">
        <w:rPr>
          <w:rFonts w:cs="Arial"/>
        </w:rPr>
        <w:t xml:space="preserve">sustav e blokade </w:t>
      </w:r>
      <w:r w:rsidRPr="00BE62FB">
        <w:rPr>
          <w:rFonts w:cs="Arial"/>
        </w:rPr>
        <w:t xml:space="preserve"> </w:t>
      </w:r>
      <w:r w:rsidR="003F4538">
        <w:rPr>
          <w:rFonts w:cs="Arial"/>
        </w:rPr>
        <w:t xml:space="preserve">utvrđeno je da dužnik više nije u blokadi. </w:t>
      </w:r>
    </w:p>
    <w:p w:rsidR="003F4538" w:rsidP="001A18A5" w:rsidRDefault="003F4538">
      <w:pPr>
        <w:ind w:right="-288"/>
        <w:jc w:val="both"/>
        <w:rPr>
          <w:rFonts w:cs="Arial"/>
        </w:rPr>
      </w:pPr>
    </w:p>
    <w:p w:rsidRPr="00BE62FB" w:rsidR="00B5390C" w:rsidP="004F3811" w:rsidRDefault="003F4538">
      <w:pPr>
        <w:ind w:right="-288"/>
        <w:jc w:val="both"/>
        <w:rPr>
          <w:rFonts w:cs="Arial"/>
        </w:rPr>
      </w:pPr>
      <w:r>
        <w:rPr>
          <w:rFonts w:cs="Arial"/>
        </w:rPr>
        <w:tab/>
      </w:r>
      <w:r w:rsidR="009A4753">
        <w:rPr>
          <w:rFonts w:cs="Arial"/>
        </w:rPr>
        <w:t xml:space="preserve">Predlagatelj potražuje trošak za sastav prijedloga za </w:t>
      </w:r>
      <w:r w:rsidR="009F091B">
        <w:rPr>
          <w:rFonts w:cs="Arial"/>
        </w:rPr>
        <w:t>otvaranje</w:t>
      </w:r>
      <w:r w:rsidR="009A4753">
        <w:rPr>
          <w:rFonts w:cs="Arial"/>
        </w:rPr>
        <w:t xml:space="preserve"> stečajnog postupka u iznosu od 1.000,00 kn, te za pristup na ročište 14. lipnja 2021 te današnje ročište iznos od 1.000,00 kn po ročištu, te predlaže da se navedeni trošak uplati na račun Državnog proračuna HR1210010051863000160, model 64, poziv na broj 7129-3646-96721.</w:t>
      </w:r>
    </w:p>
    <w:p w:rsidRPr="00BE62FB" w:rsidR="004F3811" w:rsidP="004F3811" w:rsidRDefault="004F3811">
      <w:pPr>
        <w:ind w:right="-288"/>
        <w:jc w:val="both"/>
        <w:rPr>
          <w:rFonts w:cs="Arial"/>
        </w:rPr>
      </w:pPr>
    </w:p>
    <w:p w:rsidRPr="00D628C8" w:rsidR="00B5390C" w:rsidP="00B5390C" w:rsidRDefault="00B5390C">
      <w:pPr>
        <w:ind w:firstLine="708"/>
        <w:jc w:val="both"/>
      </w:pPr>
      <w:r w:rsidRPr="00D628C8">
        <w:t xml:space="preserve">SUDAC </w:t>
      </w:r>
    </w:p>
    <w:p w:rsidRPr="00D628C8" w:rsidR="00B5390C" w:rsidP="001A2D10" w:rsidRDefault="00B5390C">
      <w:pPr>
        <w:jc w:val="both"/>
      </w:pPr>
    </w:p>
    <w:p w:rsidR="00B5390C" w:rsidP="001A2D10" w:rsidRDefault="00B5390C">
      <w:pPr>
        <w:jc w:val="center"/>
      </w:pPr>
      <w:r w:rsidRPr="00D628C8">
        <w:t>RJEŠAVA</w:t>
      </w:r>
    </w:p>
    <w:p w:rsidR="00B5390C" w:rsidP="001A2D10" w:rsidRDefault="00B5390C"/>
    <w:p w:rsidR="00F077B6" w:rsidP="00F077B6" w:rsidRDefault="00B5390C">
      <w:pPr>
        <w:jc w:val="both"/>
      </w:pPr>
      <w:r>
        <w:tab/>
      </w:r>
      <w:r w:rsidR="00F077B6">
        <w:t xml:space="preserve">Zatražit će se od FINA – e potvrda o stanju računa dužnika. </w:t>
      </w:r>
    </w:p>
    <w:p w:rsidRPr="00BE62FB" w:rsidR="004F3811" w:rsidP="00F077B6" w:rsidRDefault="004F3811">
      <w:pPr>
        <w:jc w:val="both"/>
        <w:rPr>
          <w:rFonts w:cs="Arial"/>
        </w:rPr>
      </w:pPr>
    </w:p>
    <w:p w:rsidRPr="00BE62FB" w:rsidR="004F3811" w:rsidP="004F3811" w:rsidRDefault="004F3811">
      <w:pPr>
        <w:ind w:right="-288"/>
        <w:jc w:val="both"/>
        <w:rPr>
          <w:rFonts w:cs="Arial"/>
        </w:rPr>
      </w:pPr>
    </w:p>
    <w:p w:rsidRPr="00BE62FB" w:rsidR="004F3811" w:rsidP="004F3811" w:rsidRDefault="00161F41">
      <w:pPr>
        <w:jc w:val="center"/>
        <w:rPr>
          <w:rFonts w:cs="Arial"/>
        </w:rPr>
      </w:pPr>
      <w:r>
        <w:rPr>
          <w:rFonts w:cs="Arial"/>
        </w:rPr>
        <w:t xml:space="preserve">Dovršeno u </w:t>
      </w:r>
      <w:r w:rsidR="00F077B6">
        <w:rPr>
          <w:rFonts w:cs="Arial"/>
        </w:rPr>
        <w:t>12,25</w:t>
      </w:r>
      <w:r w:rsidRPr="00BE62FB" w:rsidR="004F3811">
        <w:rPr>
          <w:rFonts w:cs="Arial"/>
        </w:rPr>
        <w:t xml:space="preserve"> sati.</w:t>
      </w:r>
    </w:p>
    <w:p w:rsidRPr="00BE62FB" w:rsidR="004F3811" w:rsidP="004F3811" w:rsidRDefault="004F3811">
      <w:pPr>
        <w:jc w:val="both"/>
        <w:rPr>
          <w:rFonts w:cs="Arial"/>
        </w:rPr>
      </w:pPr>
    </w:p>
    <w:p w:rsidRPr="00BE62FB" w:rsidR="004F3811" w:rsidP="004F3811" w:rsidRDefault="004F3811">
      <w:pPr>
        <w:jc w:val="both"/>
        <w:rPr>
          <w:rFonts w:cs="Arial"/>
        </w:rPr>
      </w:pP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ZZ dužnika</w:t>
      </w:r>
    </w:p>
    <w:p w:rsidRPr="00BE62FB" w:rsidR="004F3811" w:rsidP="004F3811" w:rsidRDefault="004F3811">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pPr>
        <w:ind w:left="1416" w:hanging="1416"/>
        <w:jc w:val="both"/>
        <w:rPr>
          <w:rFonts w:cs="Arial"/>
        </w:rPr>
      </w:pPr>
      <w:r w:rsidRPr="00BE62FB">
        <w:rPr>
          <w:rFonts w:cs="Arial"/>
        </w:rPr>
        <w:tab/>
      </w:r>
    </w:p>
    <w:p w:rsidRPr="004F3811" w:rsidR="0097467C" w:rsidP="00F077B6" w:rsidRDefault="004F3811">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jc w:val="both"/>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r w:rsidR="00F077B6">
        <w:rPr>
          <w:rFonts w:cs="Arial"/>
        </w:rPr>
        <w:tab/>
      </w:r>
      <w:r w:rsidR="00F077B6">
        <w:rPr>
          <w:rFonts w:cs="Arial"/>
        </w:rPr>
        <w:tab/>
      </w:r>
      <w:r w:rsidR="00B5390C">
        <w:rPr>
          <w:rFonts w:cs="Arial"/>
        </w:rPr>
        <w:tab/>
      </w:r>
      <w:r w:rsidR="00F077B6">
        <w:rPr>
          <w:rFonts w:cs="Arial"/>
        </w:rPr>
        <w:t xml:space="preserve">          </w:t>
      </w:r>
      <w:r w:rsidR="00B5390C">
        <w:rPr>
          <w:rFonts w:cs="Arial"/>
        </w:rPr>
        <w:t>Predlagatelj</w:t>
      </w:r>
      <w:r w:rsidR="00F077B6">
        <w:rPr>
          <w:rFonts w:cs="Arial"/>
        </w:rPr>
        <w:tab/>
      </w:r>
    </w:p>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r>
        <w:separator/>
      </w:r>
    </w:p>
  </w:endnote>
  <w:endnote w:type="continuationSeparator" w:id="0">
    <w:p w:rsidR="0016483A" w:rsidRDefault="0016483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r>
        <w:separator/>
      </w:r>
    </w:p>
  </w:footnote>
  <w:footnote w:type="continuationSeparator" w:id="0">
    <w:p w:rsidR="0016483A" w:rsidRDefault="0016483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E252C" w:rsidR="00CF7611" w:rsidP="0024367D" w:rsidRDefault="00CF7611">
    <w:pPr>
      <w:pStyle w:val="Zaglavlje"/>
      <w:framePr w:wrap="around" w:hAnchor="margin" w:vAnchor="text" w:xAlign="center" w:y="1"/>
      <w:rPr>
        <w:rStyle w:val="Brojstranice"/>
        <w:rFonts w:ascii="Arial" w:hAnsi="Arial" w:cs="Arial"/>
      </w:rPr>
    </w:pPr>
    <w:r w:rsidRPr="007E252C">
      <w:rPr>
        <w:rStyle w:val="Brojstranice"/>
        <w:rFonts w:ascii="Arial" w:hAnsi="Arial" w:cs="Arial"/>
      </w:rPr>
      <w:fldChar w:fldCharType="begin"/>
    </w:r>
    <w:r w:rsidRPr="007E252C">
      <w:rPr>
        <w:rStyle w:val="Brojstranice"/>
        <w:rFonts w:ascii="Arial" w:hAnsi="Arial" w:cs="Arial"/>
      </w:rPr>
      <w:instrText xml:space="preserve">PAGE  </w:instrText>
    </w:r>
    <w:r w:rsidRPr="007E252C">
      <w:rPr>
        <w:rStyle w:val="Brojstranice"/>
        <w:rFonts w:ascii="Arial" w:hAnsi="Arial" w:cs="Arial"/>
      </w:rPr>
      <w:fldChar w:fldCharType="separate"/>
    </w:r>
    <w:r w:rsidR="009A4753">
      <w:rPr>
        <w:rStyle w:val="Brojstranice"/>
        <w:rFonts w:ascii="Arial" w:hAnsi="Arial" w:cs="Arial"/>
        <w:noProof/>
      </w:rPr>
      <w:t>2</w:t>
    </w:r>
    <w:r w:rsidRPr="007E252C">
      <w:rPr>
        <w:rStyle w:val="Brojstranice"/>
        <w:rFonts w:ascii="Arial" w:hAnsi="Arial" w:cs="Arial"/>
      </w:rPr>
      <w:fldChar w:fldCharType="end"/>
    </w:r>
  </w:p>
  <w:p w:rsidRPr="00BE62FB" w:rsidR="00FC730E" w:rsidP="00FC730E" w:rsidRDefault="00161F41">
    <w:pPr>
      <w:pStyle w:val="Zaglavlje"/>
      <w:jc w:val="right"/>
      <w:rPr>
        <w:rFonts w:ascii="Arial" w:hAnsi="Arial" w:cs="Arial"/>
      </w:rPr>
    </w:pPr>
    <w:r w:rsidRPr="007E252C">
      <w:rPr>
        <w:rFonts w:ascii="Arial" w:hAnsi="Arial" w:cs="Arial"/>
        <w:sz w:val="22"/>
        <w:szCs w:val="22"/>
      </w:rPr>
      <w:tab/>
    </w:r>
    <w:r>
      <w:rPr>
        <w:sz w:val="22"/>
        <w:szCs w:val="22"/>
      </w:rPr>
      <w:tab/>
    </w:r>
    <w:r w:rsidRPr="00BE62FB" w:rsidR="00FC730E">
      <w:rPr>
        <w:rFonts w:ascii="Arial" w:hAnsi="Arial" w:cs="Arial"/>
      </w:rPr>
      <w:t>Poslovni broj 4 St-</w:t>
    </w:r>
    <w:r w:rsidR="00FC730E">
      <w:rPr>
        <w:rFonts w:ascii="Arial" w:hAnsi="Arial" w:cs="Arial"/>
      </w:rPr>
      <w:t>277/2021-12</w:t>
    </w:r>
  </w:p>
  <w:p w:rsidRPr="00BE62FB" w:rsidR="007E252C" w:rsidP="007E252C" w:rsidRDefault="007E252C">
    <w:pPr>
      <w:pStyle w:val="Zaglavlje"/>
      <w:jc w:val="right"/>
      <w:rPr>
        <w:rFonts w:ascii="Arial" w:hAnsi="Arial" w:cs="Arial"/>
      </w:rPr>
    </w:pPr>
  </w:p>
  <w:p w:rsidR="00CF7611" w:rsidP="00185666" w:rsidRDefault="00CF7611">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E62FB" w:rsidR="00CF7611" w:rsidP="008072B5" w:rsidRDefault="00CF7611">
    <w:pPr>
      <w:pStyle w:val="Zaglavlje"/>
      <w:jc w:val="right"/>
      <w:rPr>
        <w:rFonts w:ascii="Arial" w:hAnsi="Arial" w:cs="Arial"/>
      </w:rPr>
    </w:pPr>
    <w:r w:rsidRPr="00BE62FB">
      <w:rPr>
        <w:rFonts w:ascii="Arial" w:hAnsi="Arial" w:cs="Arial"/>
      </w:rPr>
      <w:t xml:space="preserve">Poslovni broj </w:t>
    </w:r>
    <w:r w:rsidRPr="00BE62FB" w:rsidR="00BE62FB">
      <w:rPr>
        <w:rFonts w:ascii="Arial" w:hAnsi="Arial" w:cs="Arial"/>
      </w:rPr>
      <w:t>4</w:t>
    </w:r>
    <w:r w:rsidRPr="00BE62FB">
      <w:rPr>
        <w:rFonts w:ascii="Arial" w:hAnsi="Arial" w:cs="Arial"/>
      </w:rPr>
      <w:t xml:space="preserve"> St-</w:t>
    </w:r>
    <w:r w:rsidR="00F077B6">
      <w:rPr>
        <w:rFonts w:ascii="Arial" w:hAnsi="Arial" w:cs="Arial"/>
      </w:rPr>
      <w:t>277/2021-13</w:t>
    </w:r>
  </w:p>
  <w:p w:rsidR="00CF7611" w:rsidRDefault="00CF761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proofState w:spelling="clean" w:grammar="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A24"/>
    <w:rsid w:val="00045B86"/>
    <w:rsid w:val="00070A05"/>
    <w:rsid w:val="0007639B"/>
    <w:rsid w:val="000A00E1"/>
    <w:rsid w:val="000A7400"/>
    <w:rsid w:val="000E6670"/>
    <w:rsid w:val="00117DBA"/>
    <w:rsid w:val="00126A58"/>
    <w:rsid w:val="00126C34"/>
    <w:rsid w:val="00146FFC"/>
    <w:rsid w:val="00161F41"/>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007F"/>
    <w:rsid w:val="003079B6"/>
    <w:rsid w:val="003313E8"/>
    <w:rsid w:val="00382C76"/>
    <w:rsid w:val="00395085"/>
    <w:rsid w:val="003E49B3"/>
    <w:rsid w:val="003F4538"/>
    <w:rsid w:val="0046778E"/>
    <w:rsid w:val="00471E38"/>
    <w:rsid w:val="004D73AE"/>
    <w:rsid w:val="004F3811"/>
    <w:rsid w:val="00576B3E"/>
    <w:rsid w:val="005A3F55"/>
    <w:rsid w:val="00603281"/>
    <w:rsid w:val="00626B34"/>
    <w:rsid w:val="00637A2F"/>
    <w:rsid w:val="00675ED3"/>
    <w:rsid w:val="00683B28"/>
    <w:rsid w:val="00685D0D"/>
    <w:rsid w:val="006A31D7"/>
    <w:rsid w:val="006A334F"/>
    <w:rsid w:val="006D396B"/>
    <w:rsid w:val="00753A24"/>
    <w:rsid w:val="00762F0D"/>
    <w:rsid w:val="007C0020"/>
    <w:rsid w:val="007E252C"/>
    <w:rsid w:val="008072B5"/>
    <w:rsid w:val="008145B5"/>
    <w:rsid w:val="0081659F"/>
    <w:rsid w:val="008357EF"/>
    <w:rsid w:val="00874813"/>
    <w:rsid w:val="008936AA"/>
    <w:rsid w:val="008B3034"/>
    <w:rsid w:val="008C0427"/>
    <w:rsid w:val="0091062F"/>
    <w:rsid w:val="00924A2B"/>
    <w:rsid w:val="0093737F"/>
    <w:rsid w:val="00937EFC"/>
    <w:rsid w:val="00940C4B"/>
    <w:rsid w:val="00963B1D"/>
    <w:rsid w:val="009732C9"/>
    <w:rsid w:val="0097467C"/>
    <w:rsid w:val="009A20CB"/>
    <w:rsid w:val="009A4753"/>
    <w:rsid w:val="009C512A"/>
    <w:rsid w:val="009C5E29"/>
    <w:rsid w:val="009F091B"/>
    <w:rsid w:val="009F687B"/>
    <w:rsid w:val="00A61E53"/>
    <w:rsid w:val="00A73FBB"/>
    <w:rsid w:val="00A830AE"/>
    <w:rsid w:val="00AB50C1"/>
    <w:rsid w:val="00AC33A7"/>
    <w:rsid w:val="00AE7D77"/>
    <w:rsid w:val="00B12902"/>
    <w:rsid w:val="00B200C4"/>
    <w:rsid w:val="00B44D83"/>
    <w:rsid w:val="00B46C27"/>
    <w:rsid w:val="00B5390C"/>
    <w:rsid w:val="00BE3960"/>
    <w:rsid w:val="00BE62FB"/>
    <w:rsid w:val="00C14820"/>
    <w:rsid w:val="00C22467"/>
    <w:rsid w:val="00C50565"/>
    <w:rsid w:val="00C66696"/>
    <w:rsid w:val="00C67C0F"/>
    <w:rsid w:val="00C917D3"/>
    <w:rsid w:val="00C91BCA"/>
    <w:rsid w:val="00CD254E"/>
    <w:rsid w:val="00CD2568"/>
    <w:rsid w:val="00CF7611"/>
    <w:rsid w:val="00D86C6E"/>
    <w:rsid w:val="00DF0331"/>
    <w:rsid w:val="00E3781E"/>
    <w:rsid w:val="00E51C1E"/>
    <w:rsid w:val="00F077B6"/>
    <w:rsid w:val="00F54B6C"/>
    <w:rsid w:val="00F7305D"/>
    <w:rsid w:val="00FB6C30"/>
    <w:rsid w:val="00FC730E"/>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paragraph" w:styleId="Tekstbalonia">
    <w:name w:val="Balloon Text"/>
    <w:basedOn w:val="Normal"/>
    <w:link w:val="TekstbaloniaChar"/>
    <w:semiHidden/>
    <w:unhideWhenUsed/>
    <w:rsid w:val="009F091B"/>
    <w:rPr>
      <w:rFonts w:ascii="Segoe UI" w:hAnsi="Segoe UI" w:cs="Segoe UI"/>
      <w:sz w:val="18"/>
      <w:szCs w:val="18"/>
    </w:rPr>
  </w:style>
  <w:style w:type="character" w:styleId="TekstbaloniaChar" w:customStyle="true">
    <w:name w:val="Tekst balončića Char"/>
    <w:basedOn w:val="Zadanifontodlomka"/>
    <w:link w:val="Tekstbalonia"/>
    <w:semiHidden/>
    <w:rsid w:val="009F091B"/>
    <w:rPr>
      <w:rFonts w:ascii="Segoe UI" w:hAnsi="Segoe UI" w:cs="Segoe UI"/>
      <w:sz w:val="18"/>
      <w:szCs w:val="18"/>
    </w:rPr>
  </w:style>
  <w:style w:type="character" w:styleId="Tekstrezerviranogmjesta">
    <w:name w:val="Placeholder Text"/>
    <w:basedOn w:val="Zadanifontodlomka"/>
    <w:uiPriority w:val="99"/>
    <w:semiHidden/>
    <w:rsid w:val="00B44D83"/>
    <w:rPr>
      <w:color w:val="808080"/>
      <w:bdr w:val="none" w:color="auto" w:sz="0" w:space="0"/>
      <w:shd w:val="clear" w:color="auto" w:fill="auto"/>
    </w:rPr>
  </w:style>
  <w:style w:type="character" w:styleId="eSPISCCParagraphDefaultFont" w:customStyle="true">
    <w:name w:val="eSPIS_CC_Paragraph Default Font"/>
    <w:basedOn w:val="Zadanifontodlomka"/>
    <w:rsid w:val="00B44D8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44D83"/>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B44D83"/>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44D83"/>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3. kolovoza 2021.</izvorni_sadrzaj>
    <derivirana_varijabla naziv="DomainObject.StvarniPocetakDatum_1">3. kolovoza 2021.</derivirana_varijabla>
  </DomainObject.StvarniPocetakDatum>
  <DomainObject.StvarniZavrsetakDatum>
    <izvorni_sadrzaj>3. kolovoza 2021.</izvorni_sadrzaj>
    <derivirana_varijabla naziv="DomainObject.StvarniZavrsetakDatum_1">3. kolovoza 2021.</derivirana_varijabla>
  </DomainObject.StvarniZavrsetakDatum>
  <DomainObject.PlaniraniZavrsetakDatum>
    <izvorni_sadrzaj>3. kolovoza 2021.</izvorni_sadrzaj>
    <derivirana_varijabla naziv="DomainObject.PlaniraniZavrsetakDatum_1">3. kolovoza 2021.</derivirana_varijabla>
  </DomainObject.PlaniraniZavrsetakDatum>
  <DomainObject.PlaniraniPocetakDatum>
    <izvorni_sadrzaj>3. kolovoza 2021.</izvorni_sadrzaj>
    <derivirana_varijabla naziv="DomainObject.PlaniraniPocetakDatum_1">3. kolovoza 2021.</derivirana_varijabla>
  </DomainObject.PlaniraniPocetakDatum>
  <DomainObject.StvarniPocetakVrijeme>
    <izvorni_sadrzaj>12:20</izvorni_sadrzaj>
    <derivirana_varijabla naziv="DomainObject.StvarniPocetakVrijeme_1">12:20</derivirana_varijabla>
  </DomainObject.StvarniPocetakVrijeme>
  <DomainObject.StvarniZavrsetakVrijeme>
    <izvorni_sadrzaj>12:25</izvorni_sadrzaj>
    <derivirana_varijabla naziv="DomainObject.StvarniZavrsetakVrijeme_1">12:25</derivirana_varijabla>
  </DomainObject.StvarniZavrsetakVrijeme>
  <DomainObject.PlaniraniZavrsetakVrijeme>
    <izvorni_sadrzaj>12:25</izvorni_sadrzaj>
    <derivirana_varijabla naziv="DomainObject.PlaniraniZavrsetakVrijeme_1">12:25</derivirana_varijabla>
  </DomainObject.PlaniraniZavrsetakVrijeme>
  <DomainObject.PlaniraniPocetakVrijeme>
    <izvorni_sadrzaj>12:20</izvorni_sadrzaj>
    <derivirana_varijabla naziv="DomainObject.PlaniraniPocetakVrijeme_1">12:20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kolovoza 2021.</izvorni_sadrzaj>
    <derivirana_varijabla naziv="DomainObject.Zapisnik.DatumKreiranja_1">3. kolovoza 2021.</derivirana_varijabla>
  </DomainObject.Zapisnik.DatumKreiranja>
  <DomainObject.Zapisnik.ImovinskaKorist>
    <izvorni_sadrzaj/>
    <derivirana_varijabla naziv="DomainObject.Zapisnik.ImovinskaKorist_1"/>
  </DomainObject.Zapisnik.ImovinskaKorist>
  <DomainObject.Zapisnik.Oznaka>
    <izvorni_sadrzaj>St-277/2021-13</izvorni_sadrzaj>
    <derivirana_varijabla naziv="DomainObject.Zapisnik.Oznaka_1">St-277/2021-13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2021.</izvorni_sadrzaj>
    <derivirana_varijabla naziv="DomainObject.Predmet.DatumOsnivanja_1">9.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St-277/2021</izvorni_sadrzaj>
    <derivirana_varijabla naziv="DomainObject.Predmet.OznakaBroj_1">St-277/2021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SAVOSTA j.d.o.o. PULA zastupanog po punomoćniku Sergej Galicki</izvorni_sadrzaj>
    <derivirana_varijabla naziv="DomainObject.Predmet.ProtustrankaFormated_1">  SAVOSTA j.d.o.o. PULA zastupanog po punomoćniku Sergej Galicki</derivirana_varijabla>
  </DomainObject.Predmet.ProtustrankaFormated>
  <DomainObject.Predmet.ProtustrankaFormatedOIB>
    <izvorni_sadrzaj>  SAVOSTA j.d.o.o. PULA, OIB 21689869262 zastupanog po punomoćniku Sergej Galicki</izvorni_sadrzaj>
    <derivirana_varijabla naziv="DomainObject.Predmet.ProtustrankaFormatedOIB_1">  SAVOSTA j.d.o.o. PULA, OIB 21689869262 zastupanog po punomoćniku Sergej Galicki</derivirana_varijabla>
  </DomainObject.Predmet.ProtustrankaFormatedOIB>
  <DomainObject.Predmet.ProtustrankaFormatedWithAdress>
    <izvorni_sadrzaj> SAVOSTA j.d.o.o. PULA, Ulica Kačića Miošića 1, 52100 Pula zastupanog po punomoćniku Sergej Galicki</izvorni_sadrzaj>
    <derivirana_varijabla naziv="DomainObject.Predmet.ProtustrankaFormatedWithAdress_1"> SAVOSTA j.d.o.o. PULA, Ulica Kačića Miošića 1, 52100 Pula zastupanog po punomoćniku Sergej Galicki</derivirana_varijabla>
  </DomainObject.Predmet.ProtustrankaFormatedWithAdress>
  <DomainObject.Predmet.ProtustrankaFormatedWithAdressOIB>
    <izvorni_sadrzaj> SAVOSTA j.d.o.o. PULA, OIB 21689869262, Ulica Kačića Miošića 1, 52100 Pula zastupanog po punomoćniku Sergej Galicki</izvorni_sadrzaj>
    <derivirana_varijabla naziv="DomainObject.Predmet.ProtustrankaFormatedWithAdressOIB_1"> SAVOSTA j.d.o.o. PULA, OIB 21689869262, Ulica Kačića Miošića 1, 52100 Pula zastupanog po punomoćniku Sergej Galicki</derivirana_varijabla>
  </DomainObject.Predmet.ProtustrankaFormatedWithAdressOIB>
  <DomainObject.Predmet.ProtustrankaWithAdress>
    <izvorni_sadrzaj>SAVOSTA j.d.o.o. PULA Ulica Kačića Miošića 1, 52100 Pula</izvorni_sadrzaj>
    <derivirana_varijabla naziv="DomainObject.Predmet.ProtustrankaWithAdress_1">SAVOSTA j.d.o.o. PULA Ulica Kačića Miošića 1, 52100 Pula</derivirana_varijabla>
  </DomainObject.Predmet.ProtustrankaWithAdress>
  <DomainObject.Predmet.ProtustrankaWithAdressOIB>
    <izvorni_sadrzaj>SAVOSTA j.d.o.o. PULA, OIB 21689869262, Ulica Kačića Miošića 1, 52100 Pula</izvorni_sadrzaj>
    <derivirana_varijabla naziv="DomainObject.Predmet.ProtustrankaWithAdressOIB_1">SAVOSTA j.d.o.o. PULA, OIB 21689869262, Ulica Kačića Miošića 1, 52100 Pula</derivirana_varijabla>
  </DomainObject.Predmet.ProtustrankaWithAdressOIB>
  <DomainObject.Predmet.ProtustrankaNazivFormated>
    <izvorni_sadrzaj>SAVOSTA j.d.o.o. PULA</izvorni_sadrzaj>
    <derivirana_varijabla naziv="DomainObject.Predmet.ProtustrankaNazivFormated_1">SAVOSTA j.d.o.o. PULA</derivirana_varijabla>
  </DomainObject.Predmet.ProtustrankaNazivFormated>
  <DomainObject.Predmet.ProtustrankaNazivFormatedOIB>
    <izvorni_sadrzaj>SAVOSTA j.d.o.o. PULA, OIB 21689869262</izvorni_sadrzaj>
    <derivirana_varijabla naziv="DomainObject.Predmet.ProtustrankaNazivFormatedOIB_1">SAVOSTA j.d.o.o. PULA, OIB 21689869262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Pazin</izvorni_sadrzaj>
    <derivirana_varijabla naziv="DomainObject.Predmet.StrankaFormated_1">  Ministarstvo financija, Porezna uprava, Područni ured Pazin</derivirana_varijabla>
  </DomainObject.Predmet.StrankaFormated>
  <DomainObject.Predmet.StrankaFormatedOIB>
    <izvorni_sadrzaj>  Ministarstvo financija, Porezna uprava, Područni ured Pazin, OIB 18683136487</izvorni_sadrzaj>
    <derivirana_varijabla naziv="DomainObject.Predmet.StrankaFormatedOIB_1">  Ministarstvo financija, Porezna uprava, Područni ured Pazin, OIB 18683136487</derivirana_varijabla>
  </DomainObject.Predmet.StrankaFormatedOIB>
  <DomainObject.Predmet.StrankaFormatedWithAdress>
    <izvorni_sadrzaj> Ministarstvo financija, Porezna uprava, Područni ured Pazin, M. B. Rašana 2/4, 52000 Pazin</izvorni_sadrzaj>
    <derivirana_varijabla naziv="DomainObject.Predmet.StrankaFormatedWithAdress_1"> Ministarstvo financija, Porezna uprava, Područni ured Pazin, M. B. Rašana 2/4, 52000 Pazin</derivirana_varijabla>
  </DomainObject.Predmet.StrankaFormatedWithAdress>
  <DomainObject.Predmet.StrankaFormatedWithAdressOIB>
    <izvorni_sadrzaj> Ministarstvo financija, Porezna uprava, Područni ured Pazin, OIB 18683136487, M. B. Rašana 2/4, 52000 Pazin</izvorni_sadrzaj>
    <derivirana_varijabla naziv="DomainObject.Predmet.StrankaFormatedWithAdressOIB_1"> Ministarstvo financija, Porezna uprava, Područni ured Pazin, OIB 18683136487, M. B. Rašana 2/4, 52000 Pazin</derivirana_varijabla>
  </DomainObject.Predmet.StrankaFormatedWithAdressOIB>
  <DomainObject.Predmet.StrankaWithAdress>
    <izvorni_sadrzaj>Ministarstvo financija, Porezna uprava, Područni ured Pazin M. B. Rašana 2/4,52000 Pazin</izvorni_sadrzaj>
    <derivirana_varijabla naziv="DomainObject.Predmet.StrankaWithAdress_1">Ministarstvo financija, Porezna uprava, Područni ured Pazin M. B. Rašana 2/4,52000 Pazin</derivirana_varijabla>
  </DomainObject.Predmet.StrankaWithAdress>
  <DomainObject.Predmet.StrankaWithAdressOIB>
    <izvorni_sadrzaj>Ministarstvo financija, Porezna uprava, Područni ured Pazin, OIB 18683136487, M. B. Rašana 2/4,52000 Pazin</izvorni_sadrzaj>
    <derivirana_varijabla naziv="DomainObject.Predmet.StrankaWithAdressOIB_1">Ministarstvo financija, Porezna uprava, Područni ured Pazin, OIB 18683136487, M. B. Rašana 2/4,52000 Pazin</derivirana_varijabla>
  </DomainObject.Predmet.StrankaWithAdressOIB>
  <DomainObject.Predmet.StrankaNazivFormated>
    <izvorni_sadrzaj>Ministarstvo financija, Porezna uprava, Područni ured Pazin</izvorni_sadrzaj>
    <derivirana_varijabla naziv="DomainObject.Predmet.StrankaNazivFormated_1">Ministarstvo financija, Porezna uprava, Područni ured Pazin</derivirana_varijabla>
  </DomainObject.Predmet.StrankaNazivFormated>
  <DomainObject.Predmet.StrankaNazivFormatedOIB>
    <izvorni_sadrzaj>Ministarstvo financija, Porezna uprava, Područni ured Pazin, OIB 18683136487</izvorni_sadrzaj>
    <derivirana_varijabla naziv="DomainObject.Predmet.StrankaNazivFormatedOIB_1">Ministarstvo financija, Porezna uprava,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31454.24</izvorni_sadrzaj>
    <derivirana_varijabla naziv="DomainObject.Predmet.TrenutnaVrijednost_1">31454.24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Ministarstvo financija, Porezna uprava, Područni ured Pazin</item>
    </izvorni_sadrzaj>
    <derivirana_varijabla naziv="DomainObject.Predmet.StrankaListFormated_1">
      <item>Ministarstvo financija, Porezna uprava, Područni ured Pazin</item>
    </derivirana_varijabla>
  </DomainObject.Predmet.StrankaListFormated>
  <DomainObject.Predmet.StrankaListFormatedOIB>
    <izvorni_sadrzaj>
      <item>Ministarstvo financija, Porezna uprava, Područni ured Pazin, OIB 18683136487</item>
    </izvorni_sadrzaj>
    <derivirana_varijabla naziv="DomainObject.Predmet.StrankaListFormatedOIB_1">
      <item>Ministarstvo financija, Porezna uprava, Područni ured Pazin, OIB 18683136487</item>
    </derivirana_varijabla>
  </DomainObject.Predmet.StrankaListFormatedOIB>
  <DomainObject.Predmet.StrankaListFormatedWithAdress>
    <izvorni_sadrzaj>
      <item>Ministarstvo financija, Porezna uprava, Područni ured Pazin, M. B. Rašana 2/4, 52000 Pazin</item>
    </izvorni_sadrzaj>
    <derivirana_varijabla naziv="DomainObject.Predmet.StrankaListFormatedWithAdress_1">
      <item>Ministarstvo financija, Porezna uprava, Područni ured Pazin, M. B. Rašana 2/4, 52000 Pazin</item>
    </derivirana_varijabla>
  </DomainObject.Predmet.StrankaListFormatedWithAdress>
  <DomainObject.Predmet.StrankaListFormatedWithAdressOIB>
    <izvorni_sadrzaj>
      <item>Ministarstvo financija, Porezna uprava, Područni ured Pazin, OIB 18683136487, M. B. Rašana 2/4, 52000 Pazin</item>
    </izvorni_sadrzaj>
    <derivirana_varijabla naziv="DomainObject.Predmet.StrankaListFormatedWithAdressOIB_1">
      <item>Ministarstvo financija, Porezna uprava, Područni ured Pazin, OIB 18683136487, M. B. Rašana 2/4, 52000 Pazin</item>
    </derivirana_varijabla>
  </DomainObject.Predmet.StrankaListFormatedWithAdressOIB>
  <DomainObject.Predmet.StrankaListNazivFormated>
    <izvorni_sadrzaj>
      <item>Ministarstvo financija, Porezna uprava, Područni ured Pazin</item>
    </izvorni_sadrzaj>
    <derivirana_varijabla naziv="DomainObject.Predmet.StrankaListNazivFormated_1">
      <item>Ministarstvo financija, Porezna uprava, Područni ured Pazin</item>
    </derivirana_varijabla>
  </DomainObject.Predmet.StrankaListNazivFormated>
  <DomainObject.Predmet.StrankaListNazivFormatedOIB>
    <izvorni_sadrzaj>
      <item>Ministarstvo financija, Porezna uprava, Područni ured Pazin, OIB 18683136487</item>
    </izvorni_sadrzaj>
    <derivirana_varijabla naziv="DomainObject.Predmet.StrankaListNazivFormatedOIB_1">
      <item>Ministarstvo financija, Porezna uprava, Područni ured Pazin, OIB 18683136487</item>
    </derivirana_varijabla>
  </DomainObject.Predmet.StrankaListNazivFormatedOIB>
  <DomainObject.Predmet.ProtuStrankaListFormated>
    <izvorni_sadrzaj>
      <item>SAVOSTA j.d.o.o. PULA zastupanog po punomoćniku Sergej Galicki</item>
    </izvorni_sadrzaj>
    <derivirana_varijabla naziv="DomainObject.Predmet.ProtuStrankaListFormated_1">
      <item>SAVOSTA j.d.o.o. PULA zastupanog po punomoćniku Sergej Galicki</item>
    </derivirana_varijabla>
  </DomainObject.Predmet.ProtuStrankaListFormated>
  <DomainObject.Predmet.ProtuStrankaListFormatedOIB>
    <izvorni_sadrzaj>
      <item>SAVOSTA j.d.o.o. PULA, OIB 21689869262 zastupanog po punomoćniku Sergej Galicki</item>
    </izvorni_sadrzaj>
    <derivirana_varijabla naziv="DomainObject.Predmet.ProtuStrankaListFormatedOIB_1">
      <item>SAVOSTA j.d.o.o. PULA, OIB 21689869262 zastupanog po punomoćniku Sergej Galicki</item>
    </derivirana_varijabla>
  </DomainObject.Predmet.ProtuStrankaListFormatedOIB>
  <DomainObject.Predmet.ProtuStrankaListFormatedWithAdress>
    <izvorni_sadrzaj>
      <item>SAVOSTA j.d.o.o. PULA, Ulica Kačića Miošića 1, 52100 Pula zastupanog po punomoćniku Sergej Galicki</item>
    </izvorni_sadrzaj>
    <derivirana_varijabla naziv="DomainObject.Predmet.ProtuStrankaListFormatedWithAdress_1">
      <item>SAVOSTA j.d.o.o. PULA, Ulica Kačića Miošića 1, 52100 Pula zastupanog po punomoćniku Sergej Galicki</item>
    </derivirana_varijabla>
  </DomainObject.Predmet.ProtuStrankaListFormatedWithAdress>
  <DomainObject.Predmet.ProtuStrankaListFormatedWithAdressOIB>
    <izvorni_sadrzaj>
      <item>SAVOSTA j.d.o.o. PULA, OIB 21689869262, Ulica Kačića Miošića 1, 52100 Pula zastupanog po punomoćniku Sergej Galicki</item>
    </izvorni_sadrzaj>
    <derivirana_varijabla naziv="DomainObject.Predmet.ProtuStrankaListFormatedWithAdressOIB_1">
      <item>SAVOSTA j.d.o.o. PULA, OIB 21689869262, Ulica Kačića Miošića 1, 52100 Pula zastupanog po punomoćniku Sergej Galicki</item>
    </derivirana_varijabla>
  </DomainObject.Predmet.ProtuStrankaListFormatedWithAdressOIB>
  <DomainObject.Predmet.ProtuStrankaListNazivFormated>
    <izvorni_sadrzaj>
      <item>SAVOSTA j.d.o.o. PULA</item>
    </izvorni_sadrzaj>
    <derivirana_varijabla naziv="DomainObject.Predmet.ProtuStrankaListNazivFormated_1">
      <item>SAVOSTA j.d.o.o. PULA</item>
    </derivirana_varijabla>
  </DomainObject.Predmet.ProtuStrankaListNazivFormated>
  <DomainObject.Predmet.ProtuStrankaListNazivFormatedOIB>
    <izvorni_sadrzaj>
      <item>SAVOSTA j.d.o.o. PULA, OIB 21689869262</item>
    </izvorni_sadrzaj>
    <derivirana_varijabla naziv="DomainObject.Predmet.ProtuStrankaListNazivFormatedOIB_1">
      <item>SAVOSTA j.d.o.o. PULA, OIB 21689869262</item>
    </derivirana_varijabla>
  </DomainObject.Predmet.ProtuStrankaListNazivFormatedOIB>
  <DomainObject.Predmet.OstaliListFormated>
    <izvorni_sadrzaj>
      <item>Sergej Galicki punomoćnik sudionika u postupku SAVOSTA j.d.o.o. PULA</item>
    </izvorni_sadrzaj>
    <derivirana_varijabla naziv="DomainObject.Predmet.OstaliListFormated_1">
      <item>Sergej Galicki punomoćnik sudionika u postupku SAVOSTA j.d.o.o. PULA</item>
    </derivirana_varijabla>
  </DomainObject.Predmet.OstaliListFormated>
  <DomainObject.Predmet.OstaliListFormatedOIB>
    <izvorni_sadrzaj>
      <item>Sergej Galicki, OIB 64131791444 punomoćnik sudionika u postupku SAVOSTA j.d.o.o. PULA</item>
    </izvorni_sadrzaj>
    <derivirana_varijabla naziv="DomainObject.Predmet.OstaliListFormatedOIB_1">
      <item>Sergej Galicki, OIB 64131791444 punomoćnik sudionika u postupku SAVOSTA j.d.o.o. PULA</item>
    </derivirana_varijabla>
  </DomainObject.Predmet.OstaliListFormatedOIB>
  <DomainObject.Predmet.OstaliListFormatedWithAdress>
    <izvorni_sadrzaj>
      <item>Sergej Galicki, Ulica Kačića Miošića 1, 52100 Pula punomoćnik sudionika u postupku SAVOSTA j.d.o.o. PULA</item>
    </izvorni_sadrzaj>
    <derivirana_varijabla naziv="DomainObject.Predmet.OstaliListFormatedWithAdress_1">
      <item>Sergej Galicki, Ulica Kačića Miošića 1, 52100 Pula punomoćnik sudionika u postupku SAVOSTA j.d.o.o. PULA</item>
    </derivirana_varijabla>
  </DomainObject.Predmet.OstaliListFormatedWithAdress>
  <DomainObject.Predmet.OstaliListFormatedWithAdressOIB>
    <izvorni_sadrzaj>
      <item>Sergej Galicki, OIB 64131791444, Ulica Kačića Miošića 1, 52100 Pula punomoćnik sudionika u postupku SAVOSTA j.d.o.o. PULA</item>
    </izvorni_sadrzaj>
    <derivirana_varijabla naziv="DomainObject.Predmet.OstaliListFormatedWithAdressOIB_1">
      <item>Sergej Galicki, OIB 64131791444, Ulica Kačića Miošića 1, 52100 Pula punomoćnik sudionika u postupku SAVOSTA j.d.o.o. PULA</item>
    </derivirana_varijabla>
  </DomainObject.Predmet.OstaliListFormatedWithAdressOIB>
  <DomainObject.Predmet.OstaliListNazivFormated>
    <izvorni_sadrzaj>
      <item>Sergej Galicki</item>
    </izvorni_sadrzaj>
    <derivirana_varijabla naziv="DomainObject.Predmet.OstaliListNazivFormated_1">
      <item>Sergej Galicki</item>
    </derivirana_varijabla>
  </DomainObject.Predmet.OstaliListNazivFormated>
  <DomainObject.Predmet.OstaliListNazivFormatedOIB>
    <izvorni_sadrzaj>
      <item>Sergej Galicki, OIB 64131791444</item>
    </izvorni_sadrzaj>
    <derivirana_varijabla naziv="DomainObject.Predmet.OstaliListNazivFormatedOIB_1">
      <item>Sergej Galicki, OIB 64131791444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kolovoza 2021.</izvorni_sadrzaj>
    <derivirana_varijabla naziv="DomainObject.Datum_1">3. kolovoza 2021.</derivirana_varijabla>
  </DomainObject.Datum>
  <DomainObject.PoslovniBrojDokumenta>
    <izvorni_sadrzaj>St-277/2021-13</izvorni_sadrzaj>
    <derivirana_varijabla naziv="DomainObject.PoslovniBrojDokumenta_1">St-277/2021-13</derivirana_varijabla>
  </DomainObject.PoslovniBrojDokumenta>
  <DomainObject.Predmet.StrankaIDrugi>
    <izvorni_sadrzaj>Ministarstvo financija, Porezna uprava, Područni ured Pazin</izvorni_sadrzaj>
    <derivirana_varijabla naziv="DomainObject.Predmet.StrankaIDrugi_1">Ministarstvo financija, Porezna uprava, Područni ured Pazin</derivirana_varijabla>
  </DomainObject.Predmet.StrankaIDrugi>
  <DomainObject.Predmet.ProtustrankaIDrugi>
    <izvorni_sadrzaj>SAVOSTA j.d.o.o. PULA</izvorni_sadrzaj>
    <derivirana_varijabla naziv="DomainObject.Predmet.ProtustrankaIDrugi_1">SAVOSTA j.d.o.o. PULA</derivirana_varijabla>
  </DomainObject.Predmet.ProtustrankaIDrugi>
  <DomainObject.Predmet.StrankaIDrugiAdressOIB>
    <izvorni_sadrzaj>Ministarstvo financija, Porezna uprava, Područni ured Pazin, OIB 18683136487, M. B. Rašana 2/4, 52000 Pazin</izvorni_sadrzaj>
    <derivirana_varijabla naziv="DomainObject.Predmet.StrankaIDrugiAdressOIB_1">Ministarstvo financija, Porezna uprava, Područni ured Pazin, OIB 18683136487, M. B. Rašana 2/4, 52000 Pazin</derivirana_varijabla>
  </DomainObject.Predmet.StrankaIDrugiAdressOIB>
  <DomainObject.Predmet.ProtustrankaIDrugiAdressOIB>
    <izvorni_sadrzaj>SAVOSTA j.d.o.o. PULA, OIB 21689869262, Ulica Kačića Miošića 1, 52100 Pula</izvorni_sadrzaj>
    <derivirana_varijabla naziv="DomainObject.Predmet.ProtustrankaIDrugiAdressOIB_1">SAVOSTA j.d.o.o. PULA, OIB 21689869262, Ulica Kačića Miošića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SAVOSTA j.d.o.o. PULA</item>
      <item>Ministarstvo financija, Porezna uprava, Područni ured Pazin</item>
      <item>Sergej Galicki</item>
    </izvorni_sadrzaj>
    <derivirana_varijabla naziv="DomainObject.Predmet.SudioniciListNaziv_1">
      <item>SAVOSTA j.d.o.o. PULA</item>
      <item>Ministarstvo financija, Porezna uprava, Područni ured Pazin</item>
      <item>Sergej Galicki</item>
    </derivirana_varijabla>
  </DomainObject.Predmet.SudioniciListNaziv>
  <DomainObject.Predmet.SudioniciListAdressOIB>
    <izvorni_sadrzaj>
      <item>SAVOSTA j.d.o.o. PULA, OIB 21689869262, Ulica Kačića Miošića 1,52100 Pula</item>
      <item>Ministarstvo financija, Porezna uprava, Područni ured Pazin, OIB 18683136487, M. B. Rašana 2/4,52000 Pazin</item>
      <item>Sergej Galicki, OIB 64131791444, Ulica Kačića Miošića 1,52100 Pula</item>
    </izvorni_sadrzaj>
    <derivirana_varijabla naziv="DomainObject.Predmet.SudioniciListAdressOIB_1">
      <item>SAVOSTA j.d.o.o. PULA, OIB 21689869262, Ulica Kačića Miošića 1,52100 Pula</item>
      <item>Ministarstvo financija, Porezna uprava, Područni ured Pazin, OIB 18683136487, M. B. Rašana 2/4,52000 Pazin</item>
      <item>Sergej Galicki, OIB 64131791444, Ulica Kačića Miošića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21689869262</item>
      <item>, OIB 18683136487</item>
      <item>, OIB 64131791444</item>
    </izvorni_sadrzaj>
    <derivirana_varijabla naziv="DomainObject.Predmet.SudioniciListNazivOIB_1">
      <item>, OIB 21689869262</item>
      <item>, OIB 18683136487</item>
      <item>, OIB 64131791444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siječnja 2021.</izvorni_sadrzaj>
    <derivirana_varijabla naziv="DomainObject.Predmet.DatumPocetkaProcesa_1">7. siječnja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3BCB2F-9CA0-4035-A328-9256D173554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238</properties:Words>
  <properties:Characters>1305</properties:Characters>
  <properties:Lines>48</properties:Lines>
  <properties:Paragraphs>25</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1620</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2021-08-03T07:04:00Z</dcterms:created>
  <dc:creator>epincin</dc:creator>
  <cp:lastModifiedBy>Sanja Prodan</cp:lastModifiedBy>
  <cp:lastPrinted>2021-08-03T10:26:00Z</cp:lastPrinted>
  <dcterms:modified xmlns:xsi="http://www.w3.org/2001/XMLSchema-instance" xsi:type="dcterms:W3CDTF">2021-08-03T11:00:00Z</dcterms:modified>
  <cp:revision>7</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St-277/2021-13 / Zapisnik - Ročište radi rasprave o uvjetima za otvaranje steč. post. (St-277-2021-13 savosta (12,20).docx)</vt:lpwstr>
  </prop:property>
  <prop:property fmtid="{D5CDD505-2E9C-101B-9397-08002B2CF9AE}" pid="4" name="CC_coloring">
    <vt:bool>false</vt:bool>
  </prop:property>
  <prop:property fmtid="{D5CDD505-2E9C-101B-9397-08002B2CF9AE}" pid="5" name="BrojStranica">
    <vt:i4>1</vt:i4>
  </prop:property>
</prop:Properties>
</file>